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JUVENILE WELFARE BOARD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(SECTION 4 OF J.J. ACT 1986)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ORDER SHEET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Dated: 2-3-94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male baby named </w:t>
      </w:r>
      <w:r w:rsidDel="00000000" w:rsidR="00000000" w:rsidRPr="00000000">
        <w:rPr>
          <w:b w:val="1"/>
          <w:bCs w:val="1"/>
          <w:rtl w:val="0"/>
        </w:rPr>
        <w:t xml:space="preserve">Dipak</w:t>
      </w:r>
      <w:r w:rsidDel="00000000" w:rsidR="00000000" w:rsidRPr="00000000">
        <w:rPr>
          <w:rtl w:val="0"/>
        </w:rPr>
        <w:t xml:space="preserve"> (Pradip has been corrected to Dipak) has been produced before this board today.</w:t>
        <w:br w:type="textWrapping"/>
        <w:t xml:space="preserve"> After thorough check-up and scrutiny of the papers on record regarding the above-noted boy, it is proved that his date of birth is </w:t>
      </w:r>
      <w:r w:rsidDel="00000000" w:rsidR="00000000" w:rsidRPr="00000000">
        <w:rPr>
          <w:b w:val="1"/>
          <w:bCs w:val="1"/>
          <w:rtl w:val="0"/>
        </w:rPr>
        <w:t xml:space="preserve">20.2.89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Signatures: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(Signed)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Chairman 1st Class Magistrate</w:t>
        <w:br w:type="textWrapping"/>
      </w:r>
      <w:r w:rsidDel="00000000" w:rsidR="00000000" w:rsidRPr="00000000">
        <w:rPr>
          <w:rtl w:val="0"/>
        </w:rPr>
        <w:t xml:space="preserve"> Juvenile Welfare Board</w:t>
        <w:br w:type="textWrapping"/>
        <w:t xml:space="preserve"> Dhubashram, Ariadaha</w:t>
        <w:br w:type="textWrapping"/>
        <w:t xml:space="preserve"> West Bengal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2/3/94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(Signed)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Member 1st Class Magistrate</w:t>
        <w:br w:type="textWrapping"/>
      </w:r>
      <w:r w:rsidDel="00000000" w:rsidR="00000000" w:rsidRPr="00000000">
        <w:rPr>
          <w:rtl w:val="0"/>
        </w:rPr>
        <w:t xml:space="preserve"> Juvenile Welfare Board</w:t>
        <w:br w:type="textWrapping"/>
        <w:t xml:space="preserve"> Dhubashram, Ariadaha</w:t>
        <w:br w:type="textWrapping"/>
        <w:t xml:space="preserve"> West Bengal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(Signed)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Member 1st Class Magistrate</w:t>
        <w:br w:type="textWrapping"/>
      </w:r>
      <w:r w:rsidDel="00000000" w:rsidR="00000000" w:rsidRPr="00000000">
        <w:rPr>
          <w:rtl w:val="0"/>
        </w:rPr>
        <w:t xml:space="preserve"> Juvenile Welfare Board</w:t>
        <w:br w:type="textWrapping"/>
        <w:t xml:space="preserve"> Dhubashram, Ariadaha</w:t>
        <w:br w:type="textWrapping"/>
        <w:t xml:space="preserve"> West Bengal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